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313F9" w:rsidRDefault="00506DB9">
      <w:pPr>
        <w:rPr>
          <w:b/>
          <w:sz w:val="26"/>
          <w:szCs w:val="26"/>
        </w:rPr>
      </w:pPr>
      <w:r>
        <w:rPr>
          <w:b/>
          <w:sz w:val="26"/>
          <w:szCs w:val="26"/>
        </w:rPr>
        <w:t>Hodnocení kompetencí</w:t>
      </w:r>
    </w:p>
    <w:p w14:paraId="762A390E" w14:textId="77777777" w:rsidR="00EB12E3" w:rsidRPr="00EB12E3" w:rsidRDefault="00EB12E3" w:rsidP="00EB12E3">
      <w:pPr>
        <w:rPr>
          <w:i/>
          <w:iCs/>
          <w:sz w:val="18"/>
          <w:szCs w:val="18"/>
        </w:rPr>
      </w:pPr>
      <w:r w:rsidRPr="00EB12E3">
        <w:rPr>
          <w:i/>
          <w:iCs/>
          <w:sz w:val="18"/>
          <w:szCs w:val="18"/>
        </w:rPr>
        <w:t xml:space="preserve">Vyznačte prosím bodem na škále míru kompetence, kterou </w:t>
      </w:r>
      <w:proofErr w:type="spellStart"/>
      <w:r w:rsidRPr="00EB12E3">
        <w:rPr>
          <w:i/>
          <w:iCs/>
          <w:sz w:val="18"/>
          <w:szCs w:val="18"/>
        </w:rPr>
        <w:t>supervidovaný</w:t>
      </w:r>
      <w:proofErr w:type="spellEnd"/>
      <w:r w:rsidRPr="00EB12E3">
        <w:rPr>
          <w:i/>
          <w:iCs/>
          <w:sz w:val="18"/>
          <w:szCs w:val="18"/>
        </w:rPr>
        <w:t xml:space="preserve"> během supervizního procesu projevil. Čím vyšší bodové ohodnocení, tím vyšší kompetence.</w:t>
      </w:r>
    </w:p>
    <w:p w14:paraId="7F411280" w14:textId="77777777" w:rsidR="00EB12E3" w:rsidRDefault="00EB12E3">
      <w:pPr>
        <w:rPr>
          <w:b/>
          <w:sz w:val="26"/>
          <w:szCs w:val="26"/>
        </w:rPr>
      </w:pPr>
    </w:p>
    <w:p w14:paraId="00000002" w14:textId="77777777" w:rsidR="004313F9" w:rsidRDefault="004313F9"/>
    <w:p w14:paraId="00000003" w14:textId="3C9E1C22" w:rsidR="004313F9" w:rsidRDefault="00C1086A">
      <w:r>
        <w:t>Jméno frekventanta supervizního pilíře:</w:t>
      </w:r>
    </w:p>
    <w:p w14:paraId="7DD109B5" w14:textId="77777777" w:rsidR="00C1086A" w:rsidRDefault="00C1086A"/>
    <w:p w14:paraId="3E359E95" w14:textId="1B2A30C8" w:rsidR="00C1086A" w:rsidRDefault="00C1086A">
      <w:r>
        <w:t>Jméno supervizora:</w:t>
      </w:r>
    </w:p>
    <w:p w14:paraId="5541B1E7" w14:textId="7EC30881" w:rsidR="00C1086A" w:rsidRDefault="00C1086A">
      <w:r>
        <w:t>Počet hodin:</w:t>
      </w:r>
    </w:p>
    <w:p w14:paraId="00000004" w14:textId="77777777" w:rsidR="004313F9" w:rsidRDefault="004313F9"/>
    <w:p w14:paraId="00000005" w14:textId="77777777" w:rsidR="004313F9" w:rsidRDefault="00506DB9">
      <w:r>
        <w:t>reflexe vlastního způsobu práce</w:t>
      </w:r>
    </w:p>
    <w:p w14:paraId="00000006" w14:textId="77777777" w:rsidR="004313F9" w:rsidRDefault="00F86501">
      <w:r>
        <w:pict w14:anchorId="012BC3BB">
          <v:rect id="_x0000_i1025" style="width:0;height:1.5pt" o:hralign="center" o:hrstd="t" o:hr="t" fillcolor="#a0a0a0" stroked="f"/>
        </w:pict>
      </w:r>
    </w:p>
    <w:p w14:paraId="00000007" w14:textId="77777777" w:rsidR="004313F9" w:rsidRDefault="00506DB9">
      <w:r>
        <w:t>0                                                                                                                                            10</w:t>
      </w:r>
    </w:p>
    <w:p w14:paraId="00000008" w14:textId="77777777" w:rsidR="004313F9" w:rsidRDefault="004313F9"/>
    <w:p w14:paraId="00000009" w14:textId="77777777" w:rsidR="004313F9" w:rsidRDefault="00506DB9">
      <w:r>
        <w:t>dovednost analýzy a orientace ve fázích psychoterapeutického procesu</w:t>
      </w:r>
    </w:p>
    <w:p w14:paraId="0000000A" w14:textId="77777777" w:rsidR="004313F9" w:rsidRDefault="00F86501">
      <w:r>
        <w:pict w14:anchorId="4458ECC3">
          <v:rect id="_x0000_i1026" style="width:0;height:1.5pt" o:hralign="center" o:hrstd="t" o:hr="t" fillcolor="#a0a0a0" stroked="f"/>
        </w:pict>
      </w:r>
    </w:p>
    <w:p w14:paraId="0000000B" w14:textId="77777777" w:rsidR="004313F9" w:rsidRDefault="00506DB9">
      <w:r>
        <w:t>0                                                                                                                                            10</w:t>
      </w:r>
    </w:p>
    <w:p w14:paraId="0000000C" w14:textId="77777777" w:rsidR="004313F9" w:rsidRDefault="004313F9"/>
    <w:p w14:paraId="0000000D" w14:textId="77777777" w:rsidR="004313F9" w:rsidRDefault="00506DB9">
      <w:r>
        <w:t>schopnost integrace zkušeností ze sebezkušenostní části výcviku a teoretických znalostí</w:t>
      </w:r>
    </w:p>
    <w:p w14:paraId="0000000E" w14:textId="77777777" w:rsidR="004313F9" w:rsidRDefault="00F86501">
      <w:r>
        <w:pict w14:anchorId="7037376F">
          <v:rect id="_x0000_i1027" style="width:0;height:1.5pt" o:hralign="center" o:hrstd="t" o:hr="t" fillcolor="#a0a0a0" stroked="f"/>
        </w:pict>
      </w:r>
    </w:p>
    <w:p w14:paraId="0000000F" w14:textId="77777777" w:rsidR="004313F9" w:rsidRDefault="00506DB9">
      <w:r>
        <w:t>0                                                                                                                                             10</w:t>
      </w:r>
    </w:p>
    <w:p w14:paraId="00000010" w14:textId="77777777" w:rsidR="004313F9" w:rsidRDefault="004313F9"/>
    <w:p w14:paraId="00000011" w14:textId="77777777" w:rsidR="004313F9" w:rsidRDefault="00506DB9">
      <w:r>
        <w:t>schopnost integrace psychoterapeutického procesu a teorie</w:t>
      </w:r>
    </w:p>
    <w:p w14:paraId="00000012" w14:textId="77777777" w:rsidR="004313F9" w:rsidRDefault="00F86501">
      <w:r>
        <w:pict w14:anchorId="1DD801A7">
          <v:rect id="_x0000_i1028" style="width:0;height:1.5pt" o:hralign="center" o:hrstd="t" o:hr="t" fillcolor="#a0a0a0" stroked="f"/>
        </w:pict>
      </w:r>
    </w:p>
    <w:p w14:paraId="00000013" w14:textId="77777777" w:rsidR="004313F9" w:rsidRDefault="00506DB9">
      <w:r>
        <w:t>0                                                                                                                                             10</w:t>
      </w:r>
    </w:p>
    <w:p w14:paraId="00000014" w14:textId="77777777" w:rsidR="004313F9" w:rsidRDefault="004313F9"/>
    <w:p w14:paraId="00000015" w14:textId="77777777" w:rsidR="004313F9" w:rsidRDefault="00506DB9">
      <w:r>
        <w:t xml:space="preserve">schopnost předložit vlastní případ k supervizi a porozumět jeho problémům </w:t>
      </w:r>
    </w:p>
    <w:p w14:paraId="00000016" w14:textId="77777777" w:rsidR="004313F9" w:rsidRDefault="00F86501">
      <w:r>
        <w:pict w14:anchorId="60D8190C">
          <v:rect id="_x0000_i1029" style="width:0;height:1.5pt" o:hralign="center" o:hrstd="t" o:hr="t" fillcolor="#a0a0a0" stroked="f"/>
        </w:pict>
      </w:r>
    </w:p>
    <w:p w14:paraId="00000017" w14:textId="77777777" w:rsidR="004313F9" w:rsidRDefault="00506DB9">
      <w:r>
        <w:t>0                                                                                                                                             10</w:t>
      </w:r>
    </w:p>
    <w:p w14:paraId="00000018" w14:textId="77777777" w:rsidR="004313F9" w:rsidRDefault="004313F9"/>
    <w:p w14:paraId="00000019" w14:textId="77777777" w:rsidR="004313F9" w:rsidRDefault="00506DB9">
      <w:r>
        <w:t>schopnost podílet se na řešení případů ostatních ve skupinové či týmové supervizní situaci</w:t>
      </w:r>
    </w:p>
    <w:p w14:paraId="0000001A" w14:textId="77777777" w:rsidR="004313F9" w:rsidRDefault="00F86501">
      <w:r>
        <w:pict w14:anchorId="00AC7C29">
          <v:rect id="_x0000_i1030" style="width:0;height:1.5pt" o:hralign="center" o:hrstd="t" o:hr="t" fillcolor="#a0a0a0" stroked="f"/>
        </w:pict>
      </w:r>
    </w:p>
    <w:p w14:paraId="0000001B" w14:textId="77777777" w:rsidR="004313F9" w:rsidRDefault="00506DB9">
      <w:r>
        <w:t>0                                                                                                                                             10</w:t>
      </w:r>
    </w:p>
    <w:p w14:paraId="0000001C" w14:textId="77777777" w:rsidR="004313F9" w:rsidRDefault="004313F9"/>
    <w:p w14:paraId="0000001D" w14:textId="77473882" w:rsidR="004313F9" w:rsidRDefault="00506DB9">
      <w:r>
        <w:t xml:space="preserve">reflexe vlastních postojů, obran a přenosových a </w:t>
      </w:r>
      <w:proofErr w:type="spellStart"/>
      <w:r>
        <w:t>protipřenosových</w:t>
      </w:r>
      <w:proofErr w:type="spellEnd"/>
      <w:r>
        <w:t xml:space="preserve"> vztahů, které mohou </w:t>
      </w:r>
      <w:r w:rsidR="00EE2BAB">
        <w:t>ovlivňovat</w:t>
      </w:r>
      <w:r>
        <w:t xml:space="preserve"> </w:t>
      </w:r>
      <w:r w:rsidR="00EE2BAB">
        <w:t>práci</w:t>
      </w:r>
      <w:r>
        <w:t xml:space="preserve"> s klienty</w:t>
      </w:r>
    </w:p>
    <w:p w14:paraId="0000001E" w14:textId="77777777" w:rsidR="004313F9" w:rsidRDefault="00F86501">
      <w:r>
        <w:pict w14:anchorId="32772F5B">
          <v:rect id="_x0000_i1031" style="width:0;height:1.5pt" o:hralign="center" o:hrstd="t" o:hr="t" fillcolor="#a0a0a0" stroked="f"/>
        </w:pict>
      </w:r>
    </w:p>
    <w:p w14:paraId="0000001F" w14:textId="77777777" w:rsidR="004313F9" w:rsidRDefault="00506DB9">
      <w:r>
        <w:t>0                                                                                                                                             10</w:t>
      </w:r>
    </w:p>
    <w:p w14:paraId="00000020" w14:textId="77777777" w:rsidR="004313F9" w:rsidRDefault="004313F9"/>
    <w:p w14:paraId="00000021" w14:textId="77777777" w:rsidR="004313F9" w:rsidRDefault="00506DB9">
      <w:r>
        <w:t>schopnost pracovat s objevenými vlastními tématy a kontinuálně reflektovat svůj osobní růst a profesionalitu</w:t>
      </w:r>
    </w:p>
    <w:p w14:paraId="00000022" w14:textId="77777777" w:rsidR="004313F9" w:rsidRDefault="00F86501">
      <w:r>
        <w:pict w14:anchorId="2C8B3D7C">
          <v:rect id="_x0000_i1032" style="width:0;height:1.5pt" o:hralign="center" o:hrstd="t" o:hr="t" fillcolor="#a0a0a0" stroked="f"/>
        </w:pict>
      </w:r>
    </w:p>
    <w:p w14:paraId="00000023" w14:textId="77777777" w:rsidR="004313F9" w:rsidRDefault="00506DB9">
      <w:r>
        <w:t>0                                                                                                                                             10</w:t>
      </w:r>
    </w:p>
    <w:p w14:paraId="00000024" w14:textId="77777777" w:rsidR="004313F9" w:rsidRDefault="004313F9"/>
    <w:p w14:paraId="00000025" w14:textId="77777777" w:rsidR="004313F9" w:rsidRDefault="00506DB9">
      <w:r>
        <w:t>schopnost porozumění skupinové dynamice, procesům a obranám</w:t>
      </w:r>
    </w:p>
    <w:p w14:paraId="00000026" w14:textId="77777777" w:rsidR="004313F9" w:rsidRDefault="00F86501">
      <w:r>
        <w:pict w14:anchorId="47DC4FE5">
          <v:rect id="_x0000_i1033" style="width:0;height:1.5pt" o:hralign="center" o:hrstd="t" o:hr="t" fillcolor="#a0a0a0" stroked="f"/>
        </w:pict>
      </w:r>
    </w:p>
    <w:p w14:paraId="00000027" w14:textId="77777777" w:rsidR="004313F9" w:rsidRDefault="00506DB9">
      <w:r>
        <w:t>0                                                                                                                                             10</w:t>
      </w:r>
    </w:p>
    <w:p w14:paraId="00000028" w14:textId="77777777" w:rsidR="004313F9" w:rsidRDefault="004313F9"/>
    <w:p w14:paraId="350486E3" w14:textId="77777777" w:rsidR="003C3058" w:rsidRDefault="003C3058"/>
    <w:p w14:paraId="628E327F" w14:textId="77777777" w:rsidR="003C3058" w:rsidRDefault="003C3058"/>
    <w:p w14:paraId="00000029" w14:textId="09B792FA" w:rsidR="004313F9" w:rsidRDefault="00506DB9">
      <w:r>
        <w:t>citlivost a práce s procesem “teď a tady” &amp; “tehdy a tam”</w:t>
      </w:r>
    </w:p>
    <w:p w14:paraId="0000002A" w14:textId="77777777" w:rsidR="004313F9" w:rsidRDefault="00F86501">
      <w:r>
        <w:pict w14:anchorId="35E106AA">
          <v:rect id="_x0000_i1034" style="width:0;height:1.5pt" o:hralign="center" o:hrstd="t" o:hr="t" fillcolor="#a0a0a0" stroked="f"/>
        </w:pict>
      </w:r>
    </w:p>
    <w:p w14:paraId="0000002B" w14:textId="77777777" w:rsidR="004313F9" w:rsidRDefault="00506DB9">
      <w:r>
        <w:t>0                                                                                                                                             10</w:t>
      </w:r>
    </w:p>
    <w:p w14:paraId="0000002C" w14:textId="77777777" w:rsidR="004313F9" w:rsidRDefault="004313F9"/>
    <w:p w14:paraId="0000002D" w14:textId="77777777" w:rsidR="004313F9" w:rsidRDefault="00506DB9">
      <w:r>
        <w:t>zachování etických zásad psychoterapie a práce s etickými dilematy a praktická aplikace etických principů ve své praxi</w:t>
      </w:r>
    </w:p>
    <w:p w14:paraId="0000002E" w14:textId="77777777" w:rsidR="004313F9" w:rsidRDefault="00F86501">
      <w:r>
        <w:pict w14:anchorId="241C4EBC">
          <v:rect id="_x0000_i1035" style="width:0;height:1.5pt" o:hralign="center" o:hrstd="t" o:hr="t" fillcolor="#a0a0a0" stroked="f"/>
        </w:pict>
      </w:r>
    </w:p>
    <w:p w14:paraId="0000002F" w14:textId="77777777" w:rsidR="004313F9" w:rsidRDefault="00506DB9">
      <w:r>
        <w:t>0                                                                                                                                             10</w:t>
      </w:r>
    </w:p>
    <w:p w14:paraId="00000030" w14:textId="77777777" w:rsidR="004313F9" w:rsidRDefault="004313F9"/>
    <w:p w14:paraId="00000031" w14:textId="77777777" w:rsidR="004313F9" w:rsidRDefault="004313F9"/>
    <w:p w14:paraId="00000032" w14:textId="77777777" w:rsidR="004313F9" w:rsidRDefault="00506DB9">
      <w:r>
        <w:t>schopnost vytvořit dobrou pracovní alianci</w:t>
      </w:r>
    </w:p>
    <w:p w14:paraId="00000033" w14:textId="77777777" w:rsidR="004313F9" w:rsidRDefault="00F86501">
      <w:r>
        <w:pict w14:anchorId="4CD50DCE">
          <v:rect id="_x0000_i1036" style="width:0;height:1.5pt" o:hralign="center" o:hrstd="t" o:hr="t" fillcolor="#a0a0a0" stroked="f"/>
        </w:pict>
      </w:r>
    </w:p>
    <w:p w14:paraId="00000034" w14:textId="77777777" w:rsidR="004313F9" w:rsidRDefault="00506DB9">
      <w:r>
        <w:t>0                                                                                                                                             10</w:t>
      </w:r>
    </w:p>
    <w:p w14:paraId="00000035" w14:textId="77777777" w:rsidR="004313F9" w:rsidRDefault="004313F9"/>
    <w:p w14:paraId="00000036" w14:textId="77777777" w:rsidR="004313F9" w:rsidRDefault="00506DB9">
      <w:r>
        <w:t>zajistit bezpečí psychoterapeutického procesu dovednost vyjednat kontrakt a stanovit hranice</w:t>
      </w:r>
    </w:p>
    <w:p w14:paraId="00000037" w14:textId="77777777" w:rsidR="004313F9" w:rsidRDefault="00F86501">
      <w:r>
        <w:pict w14:anchorId="00F1A691">
          <v:rect id="_x0000_i1037" style="width:0;height:1.5pt" o:hralign="center" o:hrstd="t" o:hr="t" fillcolor="#a0a0a0" stroked="f"/>
        </w:pict>
      </w:r>
    </w:p>
    <w:p w14:paraId="00000038" w14:textId="77777777" w:rsidR="004313F9" w:rsidRDefault="00506DB9">
      <w:r>
        <w:t>0                                                                                                                                             10</w:t>
      </w:r>
    </w:p>
    <w:p w14:paraId="00000039" w14:textId="77777777" w:rsidR="004313F9" w:rsidRDefault="00506DB9">
      <w:r>
        <w:t>schopnost integrovat výstupy ze supervize do vlastní psychoterapeutické praxe</w:t>
      </w:r>
    </w:p>
    <w:p w14:paraId="0000003A" w14:textId="77777777" w:rsidR="004313F9" w:rsidRDefault="00F86501">
      <w:r>
        <w:pict w14:anchorId="30739AB8">
          <v:rect id="_x0000_i1038" style="width:0;height:1.5pt" o:hralign="center" o:hrstd="t" o:hr="t" fillcolor="#a0a0a0" stroked="f"/>
        </w:pict>
      </w:r>
    </w:p>
    <w:p w14:paraId="0000003B" w14:textId="77777777" w:rsidR="004313F9" w:rsidRDefault="00506DB9">
      <w:r>
        <w:t>0                                                                                                                                             10</w:t>
      </w:r>
    </w:p>
    <w:p w14:paraId="0000003C" w14:textId="77777777" w:rsidR="004313F9" w:rsidRDefault="004313F9"/>
    <w:p w14:paraId="0000003D" w14:textId="66879DFB" w:rsidR="004313F9" w:rsidRDefault="00506DB9">
      <w:r>
        <w:t xml:space="preserve">schopnost využívat supervizi jako zdroj vlastní </w:t>
      </w:r>
      <w:r w:rsidR="00EE2BAB">
        <w:t>podpory</w:t>
      </w:r>
    </w:p>
    <w:p w14:paraId="0000003E" w14:textId="77777777" w:rsidR="004313F9" w:rsidRDefault="00F86501">
      <w:r>
        <w:pict w14:anchorId="0587EF70">
          <v:rect id="_x0000_i1039" style="width:0;height:1.5pt" o:hralign="center" o:hrstd="t" o:hr="t" fillcolor="#a0a0a0" stroked="f"/>
        </w:pict>
      </w:r>
    </w:p>
    <w:p w14:paraId="0000003F" w14:textId="77777777" w:rsidR="004313F9" w:rsidRDefault="00506DB9">
      <w:r>
        <w:t>0                                                                                                                                             10</w:t>
      </w:r>
    </w:p>
    <w:p w14:paraId="00000040" w14:textId="77777777" w:rsidR="004313F9" w:rsidRDefault="004313F9"/>
    <w:p w14:paraId="00000041" w14:textId="77777777" w:rsidR="004313F9" w:rsidRDefault="004313F9"/>
    <w:p w14:paraId="00000042" w14:textId="127B483B" w:rsidR="004313F9" w:rsidRDefault="00F86501">
      <w:r>
        <w:t>Stručné slovní hodnocení/doporučení supervizora SUR:</w:t>
      </w:r>
    </w:p>
    <w:p w14:paraId="6DD51622" w14:textId="77777777" w:rsidR="00F86501" w:rsidRDefault="00F86501"/>
    <w:p w14:paraId="13C36619" w14:textId="77777777" w:rsidR="00F86501" w:rsidRDefault="00F86501"/>
    <w:p w14:paraId="428156F5" w14:textId="77777777" w:rsidR="00F86501" w:rsidRDefault="00F86501"/>
    <w:p w14:paraId="346573FB" w14:textId="77777777" w:rsidR="00F86501" w:rsidRDefault="00F86501"/>
    <w:p w14:paraId="4DA45FFE" w14:textId="77777777" w:rsidR="00F86501" w:rsidRDefault="00F86501"/>
    <w:p w14:paraId="3E7D6C30" w14:textId="77777777" w:rsidR="00F86501" w:rsidRDefault="00F86501"/>
    <w:p w14:paraId="2773C943" w14:textId="77777777" w:rsidR="00F86501" w:rsidRDefault="00F86501"/>
    <w:p w14:paraId="407F89F1" w14:textId="77777777" w:rsidR="00F86501" w:rsidRDefault="00F86501"/>
    <w:p w14:paraId="41E2F081" w14:textId="77777777" w:rsidR="00F86501" w:rsidRDefault="00F86501"/>
    <w:p w14:paraId="00000043" w14:textId="77DBAF59" w:rsidR="004313F9" w:rsidRDefault="00C1086A">
      <w:r>
        <w:t>Podpis supervizora</w:t>
      </w:r>
      <w:r w:rsidR="00EB12E3">
        <w:t>/frekventanta</w:t>
      </w:r>
      <w:r>
        <w:t>:</w:t>
      </w:r>
    </w:p>
    <w:p w14:paraId="5524B761" w14:textId="77777777" w:rsidR="00EB12E3" w:rsidRDefault="00EB12E3"/>
    <w:p w14:paraId="00000045" w14:textId="77777777" w:rsidR="004313F9" w:rsidRDefault="004313F9"/>
    <w:p w14:paraId="00000047" w14:textId="77777777" w:rsidR="004313F9" w:rsidRDefault="004313F9"/>
    <w:p w14:paraId="00000048" w14:textId="77777777" w:rsidR="004313F9" w:rsidRDefault="004313F9"/>
    <w:sectPr w:rsidR="004313F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3F9"/>
    <w:rsid w:val="003C3058"/>
    <w:rsid w:val="004313F9"/>
    <w:rsid w:val="00506DB9"/>
    <w:rsid w:val="00C1086A"/>
    <w:rsid w:val="00EB12E3"/>
    <w:rsid w:val="00EE2BAB"/>
    <w:rsid w:val="00F8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5347277D"/>
  <w15:docId w15:val="{1A9C3415-17C2-4041-BDDC-8CF89534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12E3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538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Richterová Těmínová</cp:lastModifiedBy>
  <cp:revision>5</cp:revision>
  <cp:lastPrinted>2023-12-07T18:53:00Z</cp:lastPrinted>
  <dcterms:created xsi:type="dcterms:W3CDTF">2023-12-07T18:53:00Z</dcterms:created>
  <dcterms:modified xsi:type="dcterms:W3CDTF">2024-04-17T14:02:00Z</dcterms:modified>
</cp:coreProperties>
</file>